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  <w:spacing w:line="360" w:lineRule="auto"/>
        <w:jc w:val="center"/>
      </w:pPr>
      <w:r>
        <w:rPr>
          <w:sz w:val="24"/>
          <w:szCs w:val="24"/>
          <w:rtl w:val="0"/>
          <w:lang w:val="it-IT"/>
        </w:rPr>
        <w:t xml:space="preserve">SCUOLA </w:t>
      </w:r>
      <w:r>
        <w:rPr>
          <w:sz w:val="24"/>
          <w:szCs w:val="24"/>
          <w:rtl w:val="0"/>
          <w:lang w:val="it-IT"/>
        </w:rPr>
        <w:t>“</w:t>
      </w:r>
      <w:r>
        <w:rPr>
          <w:sz w:val="24"/>
          <w:szCs w:val="24"/>
          <w:rtl w:val="0"/>
          <w:lang w:val="it-IT"/>
        </w:rPr>
        <w:t>SANTA DOROTEA</w:t>
      </w:r>
      <w:r>
        <w:rPr>
          <w:sz w:val="24"/>
          <w:szCs w:val="24"/>
          <w:rtl w:val="0"/>
          <w:lang w:val="it-IT"/>
        </w:rPr>
        <w:t>”</w:t>
      </w:r>
    </w:p>
    <w:p>
      <w:pPr>
        <w:pStyle w:val="Corpo A"/>
        <w:spacing w:line="360" w:lineRule="auto"/>
        <w:jc w:val="center"/>
      </w:pPr>
    </w:p>
    <w:p>
      <w:pPr>
        <w:pStyle w:val="Corpo A"/>
        <w:spacing w:line="360" w:lineRule="auto"/>
        <w:jc w:val="center"/>
      </w:pPr>
      <w:r>
        <w:rPr>
          <w:b w:val="1"/>
          <w:bCs w:val="1"/>
          <w:sz w:val="24"/>
          <w:szCs w:val="24"/>
          <w:rtl w:val="0"/>
          <w:lang w:val="it-IT"/>
        </w:rPr>
        <w:t>INFORMATIVA SUL TRATTAMENTO DEI DATI PERSONALI</w:t>
      </w:r>
    </w:p>
    <w:p>
      <w:pPr>
        <w:pStyle w:val="Corpo A"/>
        <w:spacing w:line="360" w:lineRule="auto"/>
        <w:jc w:val="center"/>
      </w:pPr>
    </w:p>
    <w:p>
      <w:pPr>
        <w:pStyle w:val="Corpo A"/>
        <w:spacing w:line="360" w:lineRule="auto"/>
        <w:jc w:val="both"/>
      </w:pPr>
      <w:r>
        <w:rPr>
          <w:sz w:val="24"/>
          <w:szCs w:val="24"/>
          <w:rtl w:val="0"/>
          <w:lang w:val="it-IT"/>
        </w:rPr>
        <w:t>Secondo le disposizioni del decreto legislativo 196/2003, il trattamento dei dati personali che Vi riguardano sar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improntato ai principi di correttezza, liceit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e trasparenza e di tutela della Vs. riservatezza e dei Vs. diritti.</w:t>
      </w:r>
    </w:p>
    <w:p>
      <w:pPr>
        <w:pStyle w:val="Corpo A"/>
        <w:spacing w:before="300" w:after="100" w:line="360" w:lineRule="auto"/>
        <w:jc w:val="both"/>
      </w:pPr>
      <w:r>
        <w:rPr>
          <w:sz w:val="24"/>
          <w:szCs w:val="24"/>
          <w:rtl w:val="0"/>
          <w:lang w:val="it-IT"/>
        </w:rPr>
        <w:t>Ai sensi dell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art. 13 del d.lgs. 196/2003, si forniscono le seguenti informazioni: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I dati personali da Voi forniti verranno trattati esclusivamente per le finalit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istituzionali della scuola, che sono quelle relative all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istruzione ed alla formazione degli alunni e quelle amministrative ad esse strumentali, cos</w:t>
      </w:r>
      <w:r>
        <w:rPr>
          <w:sz w:val="24"/>
          <w:szCs w:val="24"/>
          <w:rtl w:val="0"/>
          <w:lang w:val="it-IT"/>
        </w:rPr>
        <w:t xml:space="preserve">ì </w:t>
      </w:r>
      <w:r>
        <w:rPr>
          <w:sz w:val="24"/>
          <w:szCs w:val="24"/>
          <w:rtl w:val="0"/>
          <w:lang w:val="it-IT"/>
        </w:rPr>
        <w:t>come definite dalla normativa vigente.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I dati personali sensibili o giudiziari saranno trattati dalla scuola secondo quanto previsto dalle disposizioni di legge ed in considerazione delle finalit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di rilevante interesse pubblico che la scuola persegue.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Il mancato conferimento o la negazione del consenso al trattamento comportano 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impossibilit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di accettare 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iscrizione o di continuare nella prestazione del servizio.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Il trattamento dei dati sar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effettuato sia con modalit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manuali sia mediante 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uso di procedure informatiche.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I dati personali possono essere comunicati per il perseguimento delle finalit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 xml:space="preserve">indicate ad enti pubblici, a fornitori di servizi, a collaboratori esterni, e a tutti quei soggetti cui la comunicazione </w:t>
      </w:r>
      <w:r>
        <w:rPr>
          <w:sz w:val="24"/>
          <w:szCs w:val="24"/>
          <w:rtl w:val="0"/>
          <w:lang w:val="it-IT"/>
        </w:rPr>
        <w:t xml:space="preserve">è </w:t>
      </w:r>
      <w:r>
        <w:rPr>
          <w:sz w:val="24"/>
          <w:szCs w:val="24"/>
          <w:rtl w:val="0"/>
          <w:lang w:val="it-IT"/>
        </w:rPr>
        <w:t>necessaria per il corretto funzionamento dei servizi.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 xml:space="preserve">Il titolare del trattamento </w:t>
      </w:r>
      <w:r>
        <w:rPr>
          <w:sz w:val="24"/>
          <w:szCs w:val="24"/>
          <w:rtl w:val="0"/>
          <w:lang w:val="it-IT"/>
        </w:rPr>
        <w:t xml:space="preserve">è </w:t>
      </w:r>
      <w:r>
        <w:rPr>
          <w:sz w:val="24"/>
          <w:szCs w:val="24"/>
          <w:rtl w:val="0"/>
          <w:lang w:val="it-IT"/>
        </w:rPr>
        <w:t>l</w:t>
      </w:r>
      <w:r>
        <w:rPr>
          <w:sz w:val="24"/>
          <w:szCs w:val="24"/>
          <w:rtl w:val="0"/>
          <w:lang w:val="it-IT"/>
        </w:rPr>
        <w:t xml:space="preserve">a Congregazione delle </w:t>
      </w:r>
      <w:r>
        <w:rPr>
          <w:sz w:val="24"/>
          <w:szCs w:val="24"/>
          <w:rtl w:val="0"/>
          <w:lang w:val="it-IT"/>
        </w:rPr>
        <w:t>Suore Maestre di Santa Dorote</w:t>
      </w:r>
      <w:r>
        <w:rPr>
          <w:sz w:val="24"/>
          <w:szCs w:val="24"/>
          <w:rtl w:val="0"/>
          <w:lang w:val="it-IT"/>
        </w:rPr>
        <w:t>a</w:t>
      </w:r>
      <w:r>
        <w:rPr>
          <w:sz w:val="24"/>
          <w:szCs w:val="24"/>
          <w:rtl w:val="0"/>
          <w:lang w:val="it-IT"/>
        </w:rPr>
        <w:t xml:space="preserve"> - Via </w:t>
      </w:r>
      <w:r>
        <w:rPr>
          <w:sz w:val="24"/>
          <w:szCs w:val="24"/>
          <w:rtl w:val="0"/>
          <w:lang w:val="it-IT"/>
        </w:rPr>
        <w:t>Marsala</w:t>
      </w:r>
      <w:r>
        <w:rPr>
          <w:sz w:val="24"/>
          <w:szCs w:val="24"/>
          <w:rtl w:val="0"/>
          <w:lang w:val="it-IT"/>
        </w:rPr>
        <w:t xml:space="preserve">, </w:t>
      </w:r>
      <w:r>
        <w:rPr>
          <w:sz w:val="24"/>
          <w:szCs w:val="24"/>
          <w:rtl w:val="0"/>
          <w:lang w:val="it-IT"/>
        </w:rPr>
        <w:t>30</w:t>
      </w:r>
      <w:r>
        <w:rPr>
          <w:sz w:val="24"/>
          <w:szCs w:val="24"/>
          <w:rtl w:val="0"/>
          <w:lang w:val="it-IT"/>
        </w:rPr>
        <w:t xml:space="preserve"> - </w:t>
      </w:r>
      <w:r>
        <w:rPr>
          <w:sz w:val="24"/>
          <w:szCs w:val="24"/>
          <w:rtl w:val="0"/>
          <w:lang w:val="it-IT"/>
        </w:rPr>
        <w:t>25122</w:t>
      </w:r>
      <w:r>
        <w:rPr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Brescia</w:t>
      </w:r>
      <w:r>
        <w:rPr>
          <w:sz w:val="24"/>
          <w:szCs w:val="24"/>
          <w:rtl w:val="0"/>
          <w:lang w:val="it-IT"/>
        </w:rPr>
        <w:t>.</w:t>
      </w:r>
    </w:p>
    <w:p>
      <w:pPr>
        <w:pStyle w:val="Corpo A"/>
        <w:numPr>
          <w:ilvl w:val="0"/>
          <w:numId w:val="2"/>
        </w:numPr>
        <w:bidi w:val="0"/>
        <w:spacing w:before="200" w:after="40" w:line="360" w:lineRule="auto"/>
        <w:ind w:right="0"/>
        <w:jc w:val="both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 xml:space="preserve">Il responsabile del trattamento </w:t>
      </w:r>
      <w:r>
        <w:rPr>
          <w:sz w:val="24"/>
          <w:szCs w:val="24"/>
          <w:rtl w:val="0"/>
          <w:lang w:val="it-IT"/>
        </w:rPr>
        <w:t xml:space="preserve">è </w:t>
      </w:r>
      <w:r>
        <w:rPr>
          <w:sz w:val="24"/>
          <w:szCs w:val="24"/>
          <w:rtl w:val="0"/>
          <w:lang w:val="it-IT"/>
        </w:rPr>
        <w:t>la Scuola dell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 xml:space="preserve">Infanzia </w:t>
      </w:r>
      <w:r>
        <w:rPr>
          <w:sz w:val="24"/>
          <w:szCs w:val="24"/>
          <w:rtl w:val="0"/>
          <w:lang w:val="it-IT"/>
        </w:rPr>
        <w:t>“</w:t>
      </w:r>
      <w:r>
        <w:rPr>
          <w:sz w:val="24"/>
          <w:szCs w:val="24"/>
          <w:rtl w:val="0"/>
          <w:lang w:val="it-IT"/>
        </w:rPr>
        <w:t>Santa Dorotea</w:t>
      </w:r>
      <w:r>
        <w:rPr>
          <w:sz w:val="24"/>
          <w:szCs w:val="24"/>
          <w:rtl w:val="0"/>
          <w:lang w:val="it-IT"/>
        </w:rPr>
        <w:t xml:space="preserve">” </w:t>
      </w:r>
      <w:r>
        <w:rPr>
          <w:sz w:val="24"/>
          <w:szCs w:val="24"/>
          <w:rtl w:val="0"/>
          <w:lang w:val="it-IT"/>
        </w:rPr>
        <w:t xml:space="preserve">di </w:t>
      </w:r>
      <w:r>
        <w:rPr>
          <w:sz w:val="24"/>
          <w:szCs w:val="24"/>
          <w:rtl w:val="0"/>
          <w:lang w:val="it-IT"/>
        </w:rPr>
        <w:t>Bovegno</w:t>
      </w:r>
      <w:r>
        <w:rPr>
          <w:sz w:val="24"/>
          <w:szCs w:val="24"/>
          <w:rtl w:val="0"/>
          <w:lang w:val="it-IT"/>
        </w:rPr>
        <w:t>.</w:t>
      </w:r>
    </w:p>
    <w:p>
      <w:pPr>
        <w:pStyle w:val="Corpo A"/>
        <w:numPr>
          <w:ilvl w:val="0"/>
          <w:numId w:val="2"/>
        </w:numPr>
        <w:bidi w:val="0"/>
        <w:spacing w:before="200" w:after="80" w:line="360" w:lineRule="auto"/>
        <w:ind w:right="0"/>
        <w:jc w:val="both"/>
        <w:rPr>
          <w:rFonts w:ascii="Book Antiqua" w:hAnsi="Book Antiqua"/>
          <w:sz w:val="24"/>
          <w:szCs w:val="24"/>
          <w:rtl w:val="0"/>
          <w:lang w:val="it-IT"/>
        </w:rPr>
      </w:pPr>
      <w:r>
        <w:rPr>
          <w:rFonts w:ascii="Helvetica" w:hAnsi="Helvetica"/>
          <w:sz w:val="24"/>
          <w:szCs w:val="24"/>
          <w:rtl w:val="0"/>
          <w:lang w:val="it-IT"/>
        </w:rPr>
        <w:t>Per far valere i vostri diritti potrete rivolgervi al titolare del trattamento o al responsabile, cos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ì </w:t>
      </w:r>
      <w:r>
        <w:rPr>
          <w:rFonts w:ascii="Helvetica" w:hAnsi="Helvetica"/>
          <w:sz w:val="24"/>
          <w:szCs w:val="24"/>
          <w:rtl w:val="0"/>
          <w:lang w:val="it-IT"/>
        </w:rPr>
        <w:t>come previsto dall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’</w:t>
      </w:r>
      <w:r>
        <w:rPr>
          <w:rFonts w:ascii="Helvetica" w:hAnsi="Helvetica"/>
          <w:sz w:val="24"/>
          <w:szCs w:val="24"/>
          <w:rtl w:val="0"/>
          <w:lang w:val="it-IT"/>
        </w:rPr>
        <w:t>art. 7 del d.lgs. 196/2003.</w:t>
      </w:r>
      <w:r>
        <w:rPr>
          <w:rFonts w:ascii="Book Antiqua" w:cs="Book Antiqua" w:hAnsi="Book Antiqua" w:eastAsia="Book Antiqua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360" w:right="1134" w:bottom="360" w:left="1134" w:header="72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Book Antiqu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decimal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numbering" w:styleId="Con lettere">
    <w:name w:val="Con lettere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